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10480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 w:rsidR="00AD41CF">
        <w:trPr>
          <w:trHeight w:val="630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 w:rsidR="00AD41CF">
        <w:trPr>
          <w:trHeight w:val="540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</w:rPr>
              <w:t>编号：</w:t>
            </w:r>
          </w:p>
        </w:tc>
      </w:tr>
      <w:tr w:rsidR="00AD41CF">
        <w:trPr>
          <w:trHeight w:val="70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《</w:t>
            </w:r>
            <w:r w:rsidR="00C254E6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版权资源权利描述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</w:tr>
      <w:tr w:rsidR="00AD41CF" w:rsidTr="00972B99">
        <w:trPr>
          <w:trHeight w:val="17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352377" w:rsidP="00C35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352377">
              <w:rPr>
                <w:rFonts w:ascii="宋体" w:eastAsia="宋体" w:hAnsi="宋体" w:cs="宋体" w:hint="eastAsia"/>
                <w:sz w:val="24"/>
              </w:rPr>
              <w:t>咪咕文化科技有限公司、</w:t>
            </w:r>
            <w:r w:rsidR="00C35D2D" w:rsidRPr="00C35D2D">
              <w:rPr>
                <w:rFonts w:ascii="宋体" w:eastAsia="宋体" w:hAnsi="宋体" w:cs="宋体" w:hint="eastAsia"/>
                <w:sz w:val="24"/>
              </w:rPr>
              <w:t>中国新闻出版研究院</w:t>
            </w:r>
            <w:r w:rsidR="00C35D2D">
              <w:rPr>
                <w:rFonts w:ascii="宋体" w:eastAsia="宋体" w:hAnsi="宋体" w:cs="宋体" w:hint="eastAsia"/>
                <w:sz w:val="24"/>
              </w:rPr>
              <w:t>、</w:t>
            </w:r>
            <w:r w:rsidRPr="00352377">
              <w:rPr>
                <w:rFonts w:ascii="宋体" w:eastAsia="宋体" w:hAnsi="宋体" w:cs="宋体" w:hint="eastAsia"/>
                <w:sz w:val="24"/>
              </w:rPr>
              <w:t>中国版权保护中心、北京邮电大学、武汉大学出版研究院、电子工业出版社有限公司、武汉理工数字传播工程有限公司、北京大学、广东人民出版社有限公司、安徽教育出版社、同方知网数字科技有限公司、北京人卫智数科技有限公司、中国科学院自动化研究所、中新金桥数字科技（北京）有限公司</w:t>
            </w:r>
          </w:p>
        </w:tc>
      </w:tr>
      <w:tr w:rsidR="00AD41CF">
        <w:trPr>
          <w:trHeight w:val="70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 w:rsidP="003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2025年</w:t>
            </w:r>
            <w:r w:rsidR="003523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C4580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日　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 w:rsidP="003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202</w:t>
            </w:r>
            <w:r w:rsidR="003523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 w:rsidR="003523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C4580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日　</w:t>
            </w:r>
          </w:p>
        </w:tc>
        <w:bookmarkStart w:id="0" w:name="_GoBack"/>
        <w:bookmarkEnd w:id="0"/>
      </w:tr>
      <w:tr w:rsidR="00AD41CF">
        <w:trPr>
          <w:trHeight w:val="82"/>
          <w:jc w:val="center"/>
        </w:trPr>
        <w:tc>
          <w:tcPr>
            <w:tcW w:w="10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D41CF" w:rsidRDefault="00AD41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AD41CF">
        <w:trPr>
          <w:trHeight w:val="70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意见反馈</w:t>
            </w:r>
          </w:p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D41CF" w:rsidRDefault="00AD41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AD41CF">
        <w:trPr>
          <w:trHeight w:val="7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邮箱：</w:t>
            </w:r>
          </w:p>
        </w:tc>
      </w:tr>
      <w:tr w:rsidR="00AD41CF">
        <w:trPr>
          <w:trHeight w:val="540"/>
          <w:jc w:val="center"/>
        </w:trPr>
        <w:tc>
          <w:tcPr>
            <w:tcW w:w="10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</w:tcPr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 w:rsidR="00AD41CF" w:rsidTr="00972B99">
        <w:trPr>
          <w:trHeight w:val="871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1B71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理由</w:t>
            </w:r>
          </w:p>
        </w:tc>
      </w:tr>
      <w:tr w:rsidR="00AD41CF">
        <w:trPr>
          <w:trHeight w:val="70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AD41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AD41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AD41CF">
            <w:pPr>
              <w:pStyle w:val="1"/>
              <w:spacing w:line="360" w:lineRule="auto"/>
              <w:ind w:left="429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AD41CF">
        <w:trPr>
          <w:trHeight w:val="70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AD41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AD41CF">
            <w:pPr>
              <w:pStyle w:val="1"/>
              <w:spacing w:line="360" w:lineRule="auto"/>
              <w:ind w:left="429" w:firstLineChars="0" w:firstLine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1CF" w:rsidRDefault="00AD41CF">
            <w:pPr>
              <w:pStyle w:val="1"/>
              <w:spacing w:line="360" w:lineRule="auto"/>
              <w:ind w:left="429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AD41CF" w:rsidTr="00972B99">
        <w:trPr>
          <w:trHeight w:val="2220"/>
          <w:jc w:val="center"/>
        </w:trPr>
        <w:tc>
          <w:tcPr>
            <w:tcW w:w="10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CF" w:rsidRDefault="00AD41CF">
            <w:pPr>
              <w:widowControl/>
              <w:ind w:right="48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AD41CF" w:rsidRDefault="001B71E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技术负责人签字：</w:t>
            </w:r>
          </w:p>
          <w:p w:rsidR="00AD41CF" w:rsidRDefault="00AD41CF">
            <w:pPr>
              <w:widowControl/>
              <w:ind w:right="480"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AD41CF" w:rsidRDefault="001B71EC">
            <w:pPr>
              <w:widowControl/>
              <w:ind w:right="480"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　   月　  日</w:t>
            </w:r>
          </w:p>
        </w:tc>
      </w:tr>
      <w:tr w:rsidR="00AD41CF">
        <w:trPr>
          <w:trHeight w:val="270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41CF" w:rsidRDefault="001B71EC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说明：</w:t>
            </w:r>
          </w:p>
        </w:tc>
      </w:tr>
      <w:tr w:rsidR="00AD41CF">
        <w:trPr>
          <w:trHeight w:val="1095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41CF" w:rsidRDefault="001B71EC">
            <w:pPr>
              <w:widowControl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br/>
              <w:t>（2）如直接在标准草案上修改，请将修改后的标准草案寄回。回函日期按邮戳为准。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br/>
              <w:t>（3）建议、意见及理由栏，幅面不够可另附纸。</w:t>
            </w:r>
          </w:p>
        </w:tc>
      </w:tr>
    </w:tbl>
    <w:p w:rsidR="00AD41CF" w:rsidRDefault="00AD41CF"/>
    <w:sectPr w:rsidR="00AD41CF">
      <w:pgSz w:w="11906" w:h="16838"/>
      <w:pgMar w:top="907" w:right="907" w:bottom="907" w:left="907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C4D" w:rsidRDefault="00357C4D" w:rsidP="00C254E6">
      <w:r>
        <w:separator/>
      </w:r>
    </w:p>
  </w:endnote>
  <w:endnote w:type="continuationSeparator" w:id="0">
    <w:p w:rsidR="00357C4D" w:rsidRDefault="00357C4D" w:rsidP="00C25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SJQY"/>
    <w:charset w:val="86"/>
    <w:family w:val="auto"/>
    <w:pitch w:val="default"/>
    <w:embedRegular r:id="rId1" w:subsetted="1" w:fontKey="{17C52179-0528-4481-9923-9B90799347E0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  <w:embedRegular r:id="rId2" w:subsetted="1" w:fontKey="{B68CC54F-3A11-4B0F-8EB3-9B437F8C0F05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1A73F779-6992-4CB4-9567-BB0907B8C4C0}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C4D" w:rsidRDefault="00357C4D" w:rsidP="00C254E6">
      <w:r>
        <w:separator/>
      </w:r>
    </w:p>
  </w:footnote>
  <w:footnote w:type="continuationSeparator" w:id="0">
    <w:p w:rsidR="00357C4D" w:rsidRDefault="00357C4D" w:rsidP="00C254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1B71EC"/>
    <w:rsid w:val="00296DD1"/>
    <w:rsid w:val="00342CCC"/>
    <w:rsid w:val="00352377"/>
    <w:rsid w:val="00357C4D"/>
    <w:rsid w:val="003749DF"/>
    <w:rsid w:val="003B5D26"/>
    <w:rsid w:val="00430F0B"/>
    <w:rsid w:val="00511DA9"/>
    <w:rsid w:val="005807EE"/>
    <w:rsid w:val="005953BA"/>
    <w:rsid w:val="00602A3B"/>
    <w:rsid w:val="00617219"/>
    <w:rsid w:val="00623D1E"/>
    <w:rsid w:val="00647A6F"/>
    <w:rsid w:val="0065795A"/>
    <w:rsid w:val="006B1B62"/>
    <w:rsid w:val="007842FF"/>
    <w:rsid w:val="007B6D69"/>
    <w:rsid w:val="007F39DC"/>
    <w:rsid w:val="008E7222"/>
    <w:rsid w:val="00951D45"/>
    <w:rsid w:val="00961BD3"/>
    <w:rsid w:val="00972B99"/>
    <w:rsid w:val="009B1459"/>
    <w:rsid w:val="00A44213"/>
    <w:rsid w:val="00A62B1C"/>
    <w:rsid w:val="00AD41CF"/>
    <w:rsid w:val="00B36E3D"/>
    <w:rsid w:val="00B549A6"/>
    <w:rsid w:val="00BA4F6A"/>
    <w:rsid w:val="00C209EC"/>
    <w:rsid w:val="00C254E6"/>
    <w:rsid w:val="00C35D2D"/>
    <w:rsid w:val="00C45805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050FFF-6408-41E0-9F15-796B6B81C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 ren</dc:creator>
  <cp:lastModifiedBy>Zhangqy</cp:lastModifiedBy>
  <cp:revision>10</cp:revision>
  <cp:lastPrinted>2024-01-19T02:27:00Z</cp:lastPrinted>
  <dcterms:created xsi:type="dcterms:W3CDTF">2023-10-31T14:50:00Z</dcterms:created>
  <dcterms:modified xsi:type="dcterms:W3CDTF">2025-12-08T02:58:00Z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